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CE" w:rsidRDefault="009B2ECE" w:rsidP="009B2ECE">
      <w:pPr>
        <w:pStyle w:val="a3"/>
        <w:ind w:firstLine="426"/>
        <w:rPr>
          <w:szCs w:val="22"/>
        </w:rPr>
      </w:pPr>
      <w:r>
        <w:rPr>
          <w:szCs w:val="22"/>
        </w:rPr>
        <w:t>«Каталог деталей и сборочных единиц» МКАУ.695119.05 КДС (далее – каталог) предназначен для составления заявок на запасные части, технического обслуживания и ремонта морозильника фармацевтического ММ-7205-ХХХ (далее – морозильника).</w:t>
      </w:r>
    </w:p>
    <w:p w:rsidR="009B2ECE" w:rsidRDefault="009B2ECE" w:rsidP="009B2ECE">
      <w:pPr>
        <w:pStyle w:val="a3"/>
        <w:ind w:firstLine="426"/>
        <w:rPr>
          <w:szCs w:val="22"/>
        </w:rPr>
      </w:pPr>
      <w:r>
        <w:rPr>
          <w:szCs w:val="22"/>
        </w:rPr>
        <w:t>Каталог разработан по состоянию конструкторской документации на 11.12.2023.</w:t>
      </w:r>
    </w:p>
    <w:p w:rsidR="009B2ECE" w:rsidRDefault="009B2ECE" w:rsidP="009B2ECE">
      <w:pPr>
        <w:pStyle w:val="a3"/>
        <w:ind w:firstLine="426"/>
        <w:rPr>
          <w:szCs w:val="22"/>
        </w:rPr>
      </w:pPr>
      <w:r>
        <w:rPr>
          <w:szCs w:val="22"/>
        </w:rPr>
        <w:t>В каталоге принята сквозная нумерация рисунков и таблиц.</w:t>
      </w:r>
    </w:p>
    <w:p w:rsidR="009B2ECE" w:rsidRDefault="009B2ECE" w:rsidP="009B2ECE">
      <w:pPr>
        <w:pStyle w:val="a3"/>
        <w:ind w:firstLine="426"/>
        <w:rPr>
          <w:szCs w:val="22"/>
        </w:rPr>
      </w:pPr>
      <w:r>
        <w:rPr>
          <w:szCs w:val="22"/>
        </w:rPr>
        <w:t xml:space="preserve">Схема деления изделия на составные части указана на рисунке 1. На рисунках 2-7 указаны сборочные единицы и детали, составляющие изделие, в аксонометрической проекции. Фигурными скобками на рисунках обозначены позиции деталей (сборочных единиц), входящих в сборочную единицу, номер позиции которой вынесен за скобку. </w:t>
      </w:r>
      <w:r>
        <w:t>Их количество указано из расчета на сборочную единицу. Количество деталей, позиции которых не обозначены фигурными скобками, указано из расчета на морозильник. В таблицах 1-6, следующих за рисунками, указаны: номер рисунка, номер позиции, код, наименование детали; количество; исполнение морозильника (при необходимости), примечание. Исполнения морозильника не указаны для деталей, применяющихся во всех исполнениях.</w:t>
      </w:r>
    </w:p>
    <w:p w:rsidR="009B2ECE" w:rsidRDefault="009B2ECE" w:rsidP="009B2ECE">
      <w:pPr>
        <w:pStyle w:val="a3"/>
        <w:ind w:firstLine="426"/>
        <w:rPr>
          <w:szCs w:val="22"/>
        </w:rPr>
      </w:pPr>
      <w:r>
        <w:rPr>
          <w:szCs w:val="22"/>
        </w:rPr>
        <w:t>В алфавитном указателе (таблица 7) перечислены сборочные единицы, детали и стандартные изделия, указанные в таблицах 1-6.</w:t>
      </w:r>
    </w:p>
    <w:p w:rsidR="009B2ECE" w:rsidRDefault="009B2ECE" w:rsidP="009B2ECE">
      <w:pPr>
        <w:pStyle w:val="a3"/>
        <w:ind w:firstLine="426"/>
        <w:rPr>
          <w:szCs w:val="22"/>
        </w:rPr>
      </w:pPr>
      <w:r>
        <w:rPr>
          <w:szCs w:val="22"/>
        </w:rPr>
        <w:t>В приложении А (на рисунках А.1, А.2) приведены схемы электрические.</w:t>
      </w:r>
    </w:p>
    <w:p w:rsidR="009B2ECE" w:rsidRDefault="009B2ECE" w:rsidP="009B2ECE">
      <w:pPr>
        <w:pStyle w:val="a3"/>
        <w:ind w:firstLine="426"/>
        <w:rPr>
          <w:szCs w:val="22"/>
        </w:rPr>
      </w:pPr>
      <w:r>
        <w:rPr>
          <w:rFonts w:cs="Arial"/>
        </w:rPr>
        <w:t>В приложении Б (в таблице Б.1) указаны допустимые замены деталей.</w:t>
      </w:r>
    </w:p>
    <w:p w:rsidR="001D55E9" w:rsidRDefault="001D55E9"/>
    <w:sectPr w:rsidR="001D55E9" w:rsidSect="001D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B2ECE"/>
    <w:rsid w:val="001D55E9"/>
    <w:rsid w:val="009B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B2ECE"/>
    <w:pPr>
      <w:spacing w:after="0" w:line="360" w:lineRule="auto"/>
      <w:ind w:firstLine="36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B2ECE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maksimukdo</dc:creator>
  <cp:lastModifiedBy>maksimukdo</cp:lastModifiedBy>
  <cp:revision>1</cp:revision>
  <dcterms:created xsi:type="dcterms:W3CDTF">2023-12-11T06:40:00Z</dcterms:created>
  <dcterms:modified xsi:type="dcterms:W3CDTF">2023-12-11T06:40:00Z</dcterms:modified>
</cp:coreProperties>
</file>